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115" w:rsidRPr="000C746B" w:rsidRDefault="00344115" w:rsidP="005C6AF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344115" w:rsidRPr="005C6AFD" w:rsidRDefault="00344115" w:rsidP="005C6AFD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color w:val="000000"/>
          <w:sz w:val="72"/>
          <w:szCs w:val="72"/>
        </w:rPr>
      </w:pPr>
      <w:r w:rsidRPr="005C6AFD">
        <w:rPr>
          <w:color w:val="000000"/>
          <w:sz w:val="72"/>
          <w:szCs w:val="72"/>
        </w:rPr>
        <w:t>Consequences of Disobedience</w:t>
      </w:r>
    </w:p>
    <w:p w:rsidR="00344115" w:rsidRPr="005C6AFD" w:rsidRDefault="00344115" w:rsidP="005C6AFD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color w:val="000000"/>
          <w:sz w:val="72"/>
          <w:szCs w:val="72"/>
        </w:rPr>
      </w:pPr>
      <w:r w:rsidRPr="005C6AFD">
        <w:rPr>
          <w:color w:val="000000"/>
          <w:sz w:val="72"/>
          <w:szCs w:val="72"/>
        </w:rPr>
        <w:t>2 Kings 17:7-14</w:t>
      </w:r>
    </w:p>
    <w:p w:rsidR="00344115" w:rsidRDefault="00344115" w:rsidP="005C6AFD">
      <w:pPr>
        <w:jc w:val="center"/>
        <w:rPr>
          <w:b/>
          <w:color w:val="000000"/>
          <w:sz w:val="72"/>
          <w:szCs w:val="72"/>
        </w:rPr>
      </w:pPr>
      <w:r w:rsidRPr="005C6AFD">
        <w:rPr>
          <w:b/>
          <w:color w:val="000000"/>
          <w:sz w:val="72"/>
          <w:szCs w:val="72"/>
        </w:rPr>
        <w:t xml:space="preserve"> </w:t>
      </w:r>
    </w:p>
    <w:p w:rsidR="00344115" w:rsidRPr="005C6AFD" w:rsidRDefault="00344115" w:rsidP="005C6AFD">
      <w:pPr>
        <w:jc w:val="center"/>
        <w:rPr>
          <w:b/>
          <w:color w:val="000000"/>
          <w:sz w:val="72"/>
          <w:szCs w:val="72"/>
        </w:rPr>
      </w:pPr>
    </w:p>
    <w:p w:rsidR="00344115" w:rsidRDefault="00344115" w:rsidP="005C6AFD">
      <w:pPr>
        <w:pStyle w:val="NormalWeb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before="0" w:beforeAutospacing="0" w:after="0" w:afterAutospacing="0"/>
        <w:jc w:val="center"/>
        <w:rPr>
          <w:color w:val="000000"/>
          <w:sz w:val="72"/>
          <w:szCs w:val="72"/>
        </w:rPr>
      </w:pPr>
      <w:r w:rsidRPr="005C6AFD">
        <w:rPr>
          <w:color w:val="000000"/>
          <w:sz w:val="72"/>
          <w:szCs w:val="72"/>
        </w:rPr>
        <w:t xml:space="preserve">Confession </w:t>
      </w:r>
    </w:p>
    <w:p w:rsidR="00344115" w:rsidRPr="005C6AFD" w:rsidRDefault="00344115" w:rsidP="005C6AFD">
      <w:pPr>
        <w:pStyle w:val="NormalWeb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before="0" w:beforeAutospacing="0" w:after="0" w:afterAutospacing="0"/>
        <w:jc w:val="center"/>
        <w:rPr>
          <w:color w:val="000000"/>
          <w:sz w:val="72"/>
          <w:szCs w:val="72"/>
        </w:rPr>
      </w:pPr>
      <w:r w:rsidRPr="005C6AFD">
        <w:rPr>
          <w:color w:val="000000"/>
          <w:sz w:val="72"/>
          <w:szCs w:val="72"/>
        </w:rPr>
        <w:t>Calls for Action</w:t>
      </w:r>
    </w:p>
    <w:p w:rsidR="00344115" w:rsidRPr="005C6AFD" w:rsidRDefault="00344115" w:rsidP="005C6AFD">
      <w:pPr>
        <w:pStyle w:val="NormalWeb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before="0" w:beforeAutospacing="0" w:after="0" w:afterAutospacing="0"/>
        <w:jc w:val="center"/>
        <w:rPr>
          <w:color w:val="000000"/>
          <w:sz w:val="72"/>
          <w:szCs w:val="72"/>
        </w:rPr>
      </w:pPr>
      <w:r w:rsidRPr="005C6AFD">
        <w:rPr>
          <w:color w:val="000000"/>
          <w:sz w:val="72"/>
          <w:szCs w:val="72"/>
        </w:rPr>
        <w:t>Ezra 10:1-12</w:t>
      </w:r>
    </w:p>
    <w:p w:rsidR="00344115" w:rsidRDefault="00344115" w:rsidP="005C6AFD">
      <w:pPr>
        <w:pStyle w:val="NormalWeb"/>
        <w:spacing w:before="0" w:beforeAutospacing="0" w:after="0" w:afterAutospacing="0"/>
        <w:jc w:val="center"/>
        <w:rPr>
          <w:b/>
          <w:color w:val="000000"/>
          <w:sz w:val="72"/>
          <w:szCs w:val="72"/>
        </w:rPr>
      </w:pPr>
    </w:p>
    <w:p w:rsidR="00344115" w:rsidRPr="005C6AFD" w:rsidRDefault="00344115" w:rsidP="005C6AFD">
      <w:pPr>
        <w:pStyle w:val="NormalWeb"/>
        <w:spacing w:before="0" w:beforeAutospacing="0" w:after="0" w:afterAutospacing="0"/>
        <w:jc w:val="center"/>
        <w:rPr>
          <w:b/>
          <w:color w:val="000000"/>
          <w:sz w:val="72"/>
          <w:szCs w:val="72"/>
        </w:rPr>
      </w:pPr>
      <w:r w:rsidRPr="005C6AFD">
        <w:rPr>
          <w:b/>
          <w:color w:val="000000"/>
          <w:sz w:val="72"/>
          <w:szCs w:val="72"/>
        </w:rPr>
        <w:t xml:space="preserve"> </w:t>
      </w:r>
    </w:p>
    <w:p w:rsidR="00344115" w:rsidRDefault="00344115" w:rsidP="005C6AFD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jc w:val="center"/>
        <w:rPr>
          <w:color w:val="000000"/>
          <w:sz w:val="72"/>
          <w:szCs w:val="72"/>
        </w:rPr>
      </w:pPr>
      <w:r w:rsidRPr="005C6AFD">
        <w:rPr>
          <w:color w:val="000000"/>
          <w:sz w:val="72"/>
          <w:szCs w:val="72"/>
        </w:rPr>
        <w:t xml:space="preserve">Godly Lifestyle </w:t>
      </w:r>
    </w:p>
    <w:p w:rsidR="00344115" w:rsidRPr="005C6AFD" w:rsidRDefault="00344115" w:rsidP="005C6AFD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jc w:val="center"/>
        <w:rPr>
          <w:color w:val="000000"/>
          <w:sz w:val="72"/>
          <w:szCs w:val="72"/>
        </w:rPr>
      </w:pPr>
      <w:r w:rsidRPr="005C6AFD">
        <w:rPr>
          <w:color w:val="000000"/>
          <w:sz w:val="72"/>
          <w:szCs w:val="72"/>
        </w:rPr>
        <w:t>Rewarded</w:t>
      </w:r>
    </w:p>
    <w:p w:rsidR="00344115" w:rsidRPr="005C6AFD" w:rsidRDefault="00344115" w:rsidP="005C6AFD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jc w:val="center"/>
        <w:rPr>
          <w:color w:val="000000"/>
          <w:sz w:val="72"/>
          <w:szCs w:val="72"/>
        </w:rPr>
      </w:pPr>
      <w:r w:rsidRPr="005C6AFD">
        <w:rPr>
          <w:color w:val="000000"/>
          <w:sz w:val="72"/>
          <w:szCs w:val="72"/>
        </w:rPr>
        <w:t>Psalm 15:1-5</w:t>
      </w:r>
    </w:p>
    <w:p w:rsidR="00344115" w:rsidRDefault="00344115" w:rsidP="005C6AFD">
      <w:pPr>
        <w:jc w:val="center"/>
        <w:rPr>
          <w:b/>
          <w:color w:val="000000"/>
          <w:sz w:val="72"/>
          <w:szCs w:val="72"/>
        </w:rPr>
      </w:pPr>
      <w:r w:rsidRPr="005C6AFD">
        <w:rPr>
          <w:b/>
          <w:color w:val="000000"/>
          <w:sz w:val="72"/>
          <w:szCs w:val="72"/>
        </w:rPr>
        <w:t xml:space="preserve"> </w:t>
      </w:r>
    </w:p>
    <w:p w:rsidR="00344115" w:rsidRDefault="00344115" w:rsidP="005C6AFD">
      <w:pPr>
        <w:jc w:val="center"/>
        <w:rPr>
          <w:b/>
          <w:color w:val="000000"/>
          <w:sz w:val="72"/>
          <w:szCs w:val="72"/>
        </w:rPr>
      </w:pPr>
    </w:p>
    <w:p w:rsidR="00344115" w:rsidRPr="005C6AFD" w:rsidRDefault="00344115" w:rsidP="005C6AFD">
      <w:pPr>
        <w:jc w:val="center"/>
        <w:rPr>
          <w:b/>
          <w:color w:val="000000"/>
          <w:sz w:val="72"/>
          <w:szCs w:val="72"/>
        </w:rPr>
      </w:pPr>
    </w:p>
    <w:p w:rsidR="00344115" w:rsidRPr="005C6AFD" w:rsidRDefault="00344115" w:rsidP="005C6AF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color w:val="000000"/>
          <w:sz w:val="72"/>
          <w:szCs w:val="72"/>
        </w:rPr>
      </w:pPr>
      <w:r w:rsidRPr="005C6AFD">
        <w:rPr>
          <w:color w:val="000000"/>
          <w:sz w:val="72"/>
          <w:szCs w:val="72"/>
        </w:rPr>
        <w:t>A New Way of Living</w:t>
      </w:r>
    </w:p>
    <w:p w:rsidR="00344115" w:rsidRPr="005C6AFD" w:rsidRDefault="00344115" w:rsidP="005C6AF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color w:val="000000"/>
          <w:sz w:val="72"/>
          <w:szCs w:val="72"/>
        </w:rPr>
      </w:pPr>
      <w:r w:rsidRPr="005C6AFD">
        <w:rPr>
          <w:color w:val="000000"/>
          <w:sz w:val="72"/>
          <w:szCs w:val="72"/>
        </w:rPr>
        <w:t>Ephesians 4:23-32</w:t>
      </w:r>
    </w:p>
    <w:p w:rsidR="00344115" w:rsidRDefault="00344115" w:rsidP="005C6AFD">
      <w:pPr>
        <w:jc w:val="center"/>
        <w:rPr>
          <w:b/>
          <w:color w:val="000000"/>
          <w:sz w:val="72"/>
          <w:szCs w:val="72"/>
        </w:rPr>
      </w:pPr>
      <w:r w:rsidRPr="005C6AFD">
        <w:rPr>
          <w:b/>
          <w:color w:val="000000"/>
          <w:sz w:val="72"/>
          <w:szCs w:val="72"/>
        </w:rPr>
        <w:t xml:space="preserve"> </w:t>
      </w:r>
    </w:p>
    <w:p w:rsidR="00344115" w:rsidRPr="005C6AFD" w:rsidRDefault="00344115" w:rsidP="005C6AFD">
      <w:pPr>
        <w:jc w:val="center"/>
        <w:rPr>
          <w:b/>
          <w:color w:val="000000"/>
          <w:sz w:val="72"/>
          <w:szCs w:val="72"/>
        </w:rPr>
      </w:pPr>
    </w:p>
    <w:p w:rsidR="00344115" w:rsidRDefault="00344115" w:rsidP="005C6AF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color w:val="000000"/>
          <w:sz w:val="72"/>
          <w:szCs w:val="72"/>
        </w:rPr>
      </w:pPr>
      <w:r w:rsidRPr="005C6AFD">
        <w:rPr>
          <w:color w:val="000000"/>
          <w:sz w:val="72"/>
          <w:szCs w:val="72"/>
        </w:rPr>
        <w:t xml:space="preserve">Walk Worthy </w:t>
      </w:r>
    </w:p>
    <w:p w:rsidR="00344115" w:rsidRPr="005C6AFD" w:rsidRDefault="00344115" w:rsidP="005C6AF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color w:val="000000"/>
          <w:sz w:val="72"/>
          <w:szCs w:val="72"/>
        </w:rPr>
      </w:pPr>
      <w:r w:rsidRPr="005C6AFD">
        <w:rPr>
          <w:color w:val="000000"/>
          <w:sz w:val="72"/>
          <w:szCs w:val="72"/>
        </w:rPr>
        <w:t>of the Lord</w:t>
      </w:r>
    </w:p>
    <w:p w:rsidR="00344115" w:rsidRPr="005C6AFD" w:rsidRDefault="00344115" w:rsidP="005C6AF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color w:val="000000"/>
          <w:sz w:val="72"/>
          <w:szCs w:val="72"/>
        </w:rPr>
      </w:pPr>
      <w:r w:rsidRPr="005C6AFD">
        <w:rPr>
          <w:color w:val="000000"/>
          <w:sz w:val="72"/>
          <w:szCs w:val="72"/>
        </w:rPr>
        <w:t>Colossians 1:9-14</w:t>
      </w:r>
    </w:p>
    <w:p w:rsidR="00344115" w:rsidRDefault="00344115" w:rsidP="005C6AFD">
      <w:pPr>
        <w:jc w:val="center"/>
        <w:rPr>
          <w:b/>
          <w:color w:val="000000"/>
          <w:sz w:val="72"/>
          <w:szCs w:val="72"/>
        </w:rPr>
      </w:pPr>
      <w:r w:rsidRPr="005C6AFD">
        <w:rPr>
          <w:b/>
          <w:color w:val="000000"/>
          <w:sz w:val="72"/>
          <w:szCs w:val="72"/>
        </w:rPr>
        <w:t xml:space="preserve"> </w:t>
      </w:r>
    </w:p>
    <w:p w:rsidR="00344115" w:rsidRPr="005C6AFD" w:rsidRDefault="00344115" w:rsidP="005C6AFD">
      <w:pPr>
        <w:jc w:val="center"/>
        <w:rPr>
          <w:b/>
          <w:color w:val="000000"/>
          <w:sz w:val="72"/>
          <w:szCs w:val="72"/>
        </w:rPr>
      </w:pPr>
    </w:p>
    <w:p w:rsidR="00344115" w:rsidRDefault="00344115" w:rsidP="005C6AF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color w:val="000000"/>
          <w:sz w:val="72"/>
          <w:szCs w:val="72"/>
        </w:rPr>
      </w:pPr>
      <w:r w:rsidRPr="005C6AFD">
        <w:rPr>
          <w:color w:val="000000"/>
          <w:sz w:val="72"/>
          <w:szCs w:val="72"/>
        </w:rPr>
        <w:t xml:space="preserve">Confession </w:t>
      </w:r>
    </w:p>
    <w:p w:rsidR="00344115" w:rsidRPr="005C6AFD" w:rsidRDefault="00344115" w:rsidP="005C6AF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color w:val="000000"/>
          <w:sz w:val="72"/>
          <w:szCs w:val="72"/>
        </w:rPr>
      </w:pPr>
      <w:r w:rsidRPr="005C6AFD">
        <w:rPr>
          <w:color w:val="000000"/>
          <w:sz w:val="72"/>
          <w:szCs w:val="72"/>
        </w:rPr>
        <w:t>Needed for Forgiveness</w:t>
      </w:r>
    </w:p>
    <w:p w:rsidR="00344115" w:rsidRPr="005C6AFD" w:rsidRDefault="00344115" w:rsidP="005C6AF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color w:val="000000"/>
          <w:sz w:val="72"/>
          <w:szCs w:val="72"/>
        </w:rPr>
      </w:pPr>
      <w:r w:rsidRPr="005C6AFD">
        <w:rPr>
          <w:color w:val="000000"/>
          <w:sz w:val="72"/>
          <w:szCs w:val="72"/>
        </w:rPr>
        <w:t>1 John 1:5 – 2:2</w:t>
      </w:r>
    </w:p>
    <w:p w:rsidR="00344115" w:rsidRDefault="00344115"/>
    <w:sectPr w:rsidR="00344115" w:rsidSect="00344115">
      <w:pgSz w:w="12240" w:h="15840"/>
      <w:pgMar w:top="1440" w:right="1800" w:bottom="1440" w:left="180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6AFD"/>
    <w:rsid w:val="000C746B"/>
    <w:rsid w:val="00344115"/>
    <w:rsid w:val="005C6AFD"/>
    <w:rsid w:val="007E0018"/>
    <w:rsid w:val="008B7CED"/>
    <w:rsid w:val="00994585"/>
    <w:rsid w:val="00E81F5B"/>
    <w:rsid w:val="00FD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AF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C6AF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41</Words>
  <Characters>237</Characters>
  <Application>Microsoft Office Outlook</Application>
  <DocSecurity>0</DocSecurity>
  <Lines>0</Lines>
  <Paragraphs>0</Paragraphs>
  <ScaleCrop>false</ScaleCrop>
  <Company>Crossroads Career Training Academy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Daniel G Garcia</dc:creator>
  <cp:keywords/>
  <dc:description/>
  <cp:lastModifiedBy>Daniel G Garcia</cp:lastModifiedBy>
  <cp:revision>2</cp:revision>
  <dcterms:created xsi:type="dcterms:W3CDTF">2012-02-28T15:40:00Z</dcterms:created>
  <dcterms:modified xsi:type="dcterms:W3CDTF">2012-02-28T15:40:00Z</dcterms:modified>
</cp:coreProperties>
</file>